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r w:rsidR="007B3D09">
        <w:rPr>
          <w:rFonts w:ascii="Times New Roman" w:hAnsi="Times New Roman" w:cs="Times New Roman"/>
          <w:sz w:val="40"/>
        </w:rPr>
        <w:t>WifiFinder</w:t>
      </w:r>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George Delosa</w:t>
      </w:r>
      <w:r w:rsidR="00D21EB0">
        <w:rPr>
          <w:rFonts w:ascii="Times New Roman" w:hAnsi="Times New Roman" w:cs="Times New Roman"/>
          <w:i/>
          <w:sz w:val="28"/>
        </w:rPr>
        <w:t xml:space="preserve"> &amp; Ari Luangamath</w:t>
      </w:r>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14872520" w:rsidR="00802CC2" w:rsidRDefault="009F541D" w:rsidP="009F541D">
      <w:pPr>
        <w:jc w:val="center"/>
      </w:pPr>
      <w:r w:rsidRPr="00CC018F">
        <w:rPr>
          <w:b/>
        </w:rPr>
        <w:t>Works well in:</w:t>
      </w:r>
      <w:r>
        <w:t xml:space="preserve"> Chrome, Firefox?, Edge?, Safari?</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7485C7C2"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21</w:t>
          </w:r>
        </w:p>
        <w:p w14:paraId="7D571387" w14:textId="5245BC8B" w:rsidR="00802CC2" w:rsidRPr="00C9595D" w:rsidRDefault="00C9595D" w:rsidP="00802CC2">
          <w:pPr>
            <w:pStyle w:val="TOC1"/>
            <w:rPr>
              <w:b/>
              <w:bCs/>
            </w:rPr>
          </w:pPr>
          <w:r>
            <w:rPr>
              <w:b/>
              <w:bCs/>
            </w:rPr>
            <w:t>4 – Video link</w:t>
          </w:r>
          <w:r w:rsidR="00802CC2">
            <w:ptab w:relativeTo="margin" w:alignment="right" w:leader="dot"/>
          </w:r>
          <w:r w:rsidR="008331D7">
            <w:rPr>
              <w:b/>
              <w:bCs/>
            </w:rPr>
            <w:t>31</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23487C85" w:rsidR="00802CC2" w:rsidRPr="00FB7A16"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1B09B09F" w14:textId="77777777" w:rsidR="00802CC2" w:rsidRDefault="00802CC2" w:rsidP="00802CC2">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005"/>
        <w:gridCol w:w="3005"/>
        <w:gridCol w:w="3006"/>
      </w:tblGrid>
      <w:tr w:rsidR="00EA07C9" w:rsidRPr="00EA07C9" w14:paraId="7DA8F819" w14:textId="77777777" w:rsidTr="00EA07C9">
        <w:tc>
          <w:tcPr>
            <w:tcW w:w="3005" w:type="dxa"/>
          </w:tcPr>
          <w:p w14:paraId="63450FC7" w14:textId="3EDD16F8"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 xml:space="preserve">Ari Luangamath </w:t>
            </w:r>
          </w:p>
        </w:tc>
        <w:tc>
          <w:tcPr>
            <w:tcW w:w="3005" w:type="dxa"/>
          </w:tcPr>
          <w:p w14:paraId="6B7B2A85" w14:textId="0B8C5F8A" w:rsidR="00EA07C9" w:rsidRPr="00EA07C9" w:rsidRDefault="00EA07C9" w:rsidP="00212808">
            <w:pPr>
              <w:rPr>
                <w:rFonts w:ascii="Times New Roman" w:hAnsi="Times New Roman" w:cs="Times New Roman"/>
                <w:sz w:val="32"/>
              </w:rPr>
            </w:pPr>
            <w:r>
              <w:rPr>
                <w:rFonts w:ascii="Times New Roman" w:hAnsi="Times New Roman" w:cs="Times New Roman"/>
                <w:sz w:val="32"/>
              </w:rPr>
              <w:t>N</w:t>
            </w:r>
            <w:r w:rsidR="00BC1415">
              <w:t xml:space="preserve"> </w:t>
            </w:r>
            <w:r w:rsidR="00BC1415" w:rsidRPr="00BC1415">
              <w:rPr>
                <w:rFonts w:ascii="Times New Roman" w:hAnsi="Times New Roman" w:cs="Times New Roman"/>
                <w:sz w:val="32"/>
              </w:rPr>
              <w:t>9446826</w:t>
            </w:r>
          </w:p>
        </w:tc>
        <w:tc>
          <w:tcPr>
            <w:tcW w:w="3006" w:type="dxa"/>
          </w:tcPr>
          <w:p w14:paraId="6F1B195D" w14:textId="1978B360"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r w:rsidR="00EA07C9" w:rsidRPr="00EA07C9" w14:paraId="4851B41B" w14:textId="77777777" w:rsidTr="00EA07C9">
        <w:tc>
          <w:tcPr>
            <w:tcW w:w="3005" w:type="dxa"/>
          </w:tcPr>
          <w:p w14:paraId="7A04B635" w14:textId="7A54B4BE"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George Delosa</w:t>
            </w:r>
          </w:p>
        </w:tc>
        <w:tc>
          <w:tcPr>
            <w:tcW w:w="3005" w:type="dxa"/>
          </w:tcPr>
          <w:p w14:paraId="21CF0D10" w14:textId="36BB101F"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N9751696</w:t>
            </w:r>
          </w:p>
        </w:tc>
        <w:tc>
          <w:tcPr>
            <w:tcW w:w="3006" w:type="dxa"/>
          </w:tcPr>
          <w:p w14:paraId="1F34D164" w14:textId="2E7C4211"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bl>
    <w:p w14:paraId="168095B7" w14:textId="235100AC" w:rsidR="00C9595D" w:rsidRDefault="00C9595D" w:rsidP="00802CC2">
      <w:pPr>
        <w:rPr>
          <w:rFonts w:ascii="Times New Roman" w:hAnsi="Times New Roman" w:cs="Times New Roman"/>
          <w:b/>
          <w:sz w:val="32"/>
        </w:rPr>
      </w:pPr>
    </w:p>
    <w:p w14:paraId="75939CA6" w14:textId="3956F32A" w:rsidR="00C9595D" w:rsidRDefault="00C9595D" w:rsidP="00802CC2">
      <w:pPr>
        <w:rPr>
          <w:rFonts w:ascii="Times New Roman" w:hAnsi="Times New Roman" w:cs="Times New Roman"/>
          <w:b/>
          <w:sz w:val="32"/>
        </w:rPr>
      </w:pPr>
    </w:p>
    <w:p w14:paraId="57BB6CFF" w14:textId="1A514A36" w:rsidR="00C9595D" w:rsidRDefault="00C9595D" w:rsidP="00802CC2">
      <w:pPr>
        <w:rPr>
          <w:rFonts w:ascii="Times New Roman" w:hAnsi="Times New Roman" w:cs="Times New Roman"/>
          <w:b/>
          <w:sz w:val="32"/>
        </w:rPr>
      </w:pPr>
    </w:p>
    <w:p w14:paraId="3B98B7CF" w14:textId="18D48D4F" w:rsidR="00C9595D" w:rsidRDefault="00C9595D" w:rsidP="00802CC2">
      <w:pPr>
        <w:rPr>
          <w:rFonts w:ascii="Times New Roman" w:hAnsi="Times New Roman" w:cs="Times New Roman"/>
          <w:b/>
          <w:sz w:val="32"/>
        </w:rPr>
      </w:pPr>
    </w:p>
    <w:p w14:paraId="2D3DE0B3" w14:textId="6A714F2A" w:rsidR="00C9595D" w:rsidRDefault="00C9595D" w:rsidP="00802CC2">
      <w:pPr>
        <w:rPr>
          <w:rFonts w:ascii="Times New Roman" w:hAnsi="Times New Roman" w:cs="Times New Roman"/>
          <w:b/>
          <w:sz w:val="32"/>
        </w:rPr>
      </w:pPr>
    </w:p>
    <w:p w14:paraId="17F6E74F" w14:textId="7D19A45B" w:rsidR="00C9595D" w:rsidRDefault="00C9595D" w:rsidP="00802CC2">
      <w:pPr>
        <w:rPr>
          <w:rFonts w:ascii="Times New Roman" w:hAnsi="Times New Roman" w:cs="Times New Roman"/>
          <w:b/>
          <w:sz w:val="32"/>
        </w:rPr>
      </w:pPr>
    </w:p>
    <w:p w14:paraId="5BC3261A" w14:textId="3D32464D" w:rsidR="00C9595D" w:rsidRDefault="00C9595D" w:rsidP="00802CC2">
      <w:pPr>
        <w:rPr>
          <w:rFonts w:ascii="Times New Roman" w:hAnsi="Times New Roman" w:cs="Times New Roman"/>
          <w:b/>
          <w:sz w:val="32"/>
        </w:rPr>
      </w:pPr>
    </w:p>
    <w:p w14:paraId="4CBFC034" w14:textId="7E426AAB" w:rsidR="00C9595D" w:rsidRDefault="00C9595D" w:rsidP="00802CC2">
      <w:pPr>
        <w:rPr>
          <w:rFonts w:ascii="Times New Roman" w:hAnsi="Times New Roman" w:cs="Times New Roman"/>
          <w:b/>
          <w:sz w:val="32"/>
        </w:rPr>
      </w:pPr>
    </w:p>
    <w:p w14:paraId="550320C0" w14:textId="57B6B916" w:rsidR="00C9595D" w:rsidRDefault="00C9595D" w:rsidP="00802CC2">
      <w:pPr>
        <w:rPr>
          <w:rFonts w:ascii="Times New Roman" w:hAnsi="Times New Roman" w:cs="Times New Roman"/>
          <w:b/>
          <w:sz w:val="32"/>
        </w:rPr>
      </w:pPr>
    </w:p>
    <w:p w14:paraId="17E75909" w14:textId="3DC41B04" w:rsidR="00C9595D" w:rsidRDefault="00C9595D" w:rsidP="00802CC2">
      <w:pPr>
        <w:rPr>
          <w:rFonts w:ascii="Times New Roman" w:hAnsi="Times New Roman" w:cs="Times New Roman"/>
          <w:b/>
          <w:sz w:val="32"/>
        </w:rPr>
      </w:pPr>
    </w:p>
    <w:p w14:paraId="274D33FC" w14:textId="07706E5C" w:rsidR="00C9595D" w:rsidRDefault="00C9595D" w:rsidP="00802CC2">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3789B5AA" w14:textId="05479BF3" w:rsidR="00D16A8B" w:rsidRDefault="00D16A8B" w:rsidP="00802CC2">
      <w:pPr>
        <w:rPr>
          <w:rFonts w:ascii="Times New Roman" w:hAnsi="Times New Roman" w:cs="Times New Roman"/>
          <w:b/>
          <w:sz w:val="32"/>
        </w:rPr>
      </w:pPr>
    </w:p>
    <w:p w14:paraId="02C0C4B3" w14:textId="3DB16E83" w:rsidR="00C9595D" w:rsidRPr="005C2F4A" w:rsidRDefault="00C9595D" w:rsidP="00802CC2">
      <w:pPr>
        <w:rPr>
          <w:rFonts w:ascii="Times New Roman" w:hAnsi="Times New Roman" w:cs="Times New Roman"/>
          <w:sz w:val="24"/>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3D1ED2"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3D1ED2"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95779A"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3D1ED2"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lastRenderedPageBreak/>
              <w:t xml:space="preserve">Invalid input: </w:t>
            </w:r>
          </w:p>
          <w:p w14:paraId="5CFF3F28" w14:textId="51598566" w:rsidR="00370EB5" w:rsidRDefault="00A1064D" w:rsidP="00A1064D">
            <w:pPr>
              <w:pStyle w:val="ListParagraph"/>
              <w:numPr>
                <w:ilvl w:val="0"/>
                <w:numId w:val="18"/>
              </w:numPr>
              <w:rPr>
                <w:noProof/>
              </w:rPr>
            </w:pPr>
            <w:r>
              <w:rPr>
                <w:noProof/>
              </w:rPr>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3D1ED2"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33718244" w14:textId="70C8E312"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3D1ED2"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3D1ED2"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3D1ED2"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95779A"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3D1ED2"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95779A"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3D1ED2"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3D1ED2"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3D1ED2"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6ABED302" w:rsidR="00571BBA" w:rsidRPr="00571BBA" w:rsidRDefault="00571BBA" w:rsidP="00571BBA">
            <w:pPr>
              <w:rPr>
                <w:noProof/>
              </w:rPr>
            </w:pPr>
            <w:r>
              <w:rPr>
                <w:noProof/>
              </w:rPr>
              <w:lastRenderedPageBreak/>
              <w:t>All SQL queries use prepared statements with sanitized inputs.</w:t>
            </w:r>
          </w:p>
          <w:p w14:paraId="42453FA7" w14:textId="77777777" w:rsidR="000E783C" w:rsidRDefault="000E783C" w:rsidP="005B13B2">
            <w:pPr>
              <w:jc w:val="both"/>
              <w:rPr>
                <w:rFonts w:ascii="Times New Roman" w:hAnsi="Times New Roman" w:cs="Times New Roman"/>
                <w:sz w:val="24"/>
              </w:rPr>
            </w:pPr>
          </w:p>
        </w:tc>
      </w:tr>
      <w:tr w:rsidR="003D1ED2"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95779A"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3D1ED2"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317AD17A" w14:textId="0E4206FB"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tc>
      </w:tr>
      <w:tr w:rsidR="003D1ED2" w14:paraId="5D7F6DED" w14:textId="77777777" w:rsidTr="00CE3620">
        <w:tc>
          <w:tcPr>
            <w:tcW w:w="2108" w:type="dxa"/>
          </w:tcPr>
          <w:p w14:paraId="187959DD" w14:textId="77777777" w:rsidR="00EA59AE" w:rsidRDefault="00EA59AE" w:rsidP="009E3B4E">
            <w:pPr>
              <w:jc w:val="center"/>
              <w:rPr>
                <w:rFonts w:ascii="Times New Roman" w:hAnsi="Times New Roman" w:cs="Times New Roman"/>
                <w:sz w:val="24"/>
              </w:rPr>
            </w:pPr>
          </w:p>
          <w:p w14:paraId="7961723A" w14:textId="77777777" w:rsidR="00EA59AE" w:rsidRDefault="00EA59AE" w:rsidP="009E3B4E">
            <w:pPr>
              <w:jc w:val="center"/>
              <w:rPr>
                <w:rFonts w:ascii="Times New Roman" w:hAnsi="Times New Roman" w:cs="Times New Roman"/>
                <w:sz w:val="24"/>
              </w:rPr>
            </w:pPr>
          </w:p>
          <w:p w14:paraId="21211C68" w14:textId="77777777" w:rsidR="00EA59AE" w:rsidRDefault="00EA59AE" w:rsidP="009E3B4E">
            <w:pPr>
              <w:jc w:val="center"/>
              <w:rPr>
                <w:rFonts w:ascii="Times New Roman" w:hAnsi="Times New Roman" w:cs="Times New Roman"/>
                <w:sz w:val="24"/>
              </w:rPr>
            </w:pPr>
          </w:p>
          <w:p w14:paraId="696C8FC9" w14:textId="77777777" w:rsidR="00EA59AE" w:rsidRDefault="00EA59AE" w:rsidP="009E3B4E">
            <w:pPr>
              <w:jc w:val="center"/>
              <w:rPr>
                <w:rFonts w:ascii="Times New Roman" w:hAnsi="Times New Roman" w:cs="Times New Roman"/>
                <w:sz w:val="24"/>
              </w:rPr>
            </w:pPr>
          </w:p>
          <w:p w14:paraId="1AEFABB8" w14:textId="77777777" w:rsidR="00EA59AE" w:rsidRDefault="00EA59AE" w:rsidP="009E3B4E">
            <w:pPr>
              <w:jc w:val="center"/>
              <w:rPr>
                <w:rFonts w:ascii="Times New Roman" w:hAnsi="Times New Roman" w:cs="Times New Roman"/>
                <w:sz w:val="24"/>
              </w:rPr>
            </w:pPr>
          </w:p>
          <w:p w14:paraId="09B6513D" w14:textId="77777777" w:rsidR="00EA59AE" w:rsidRDefault="00EA59AE" w:rsidP="009E3B4E">
            <w:pPr>
              <w:jc w:val="center"/>
              <w:rPr>
                <w:rFonts w:ascii="Times New Roman" w:hAnsi="Times New Roman" w:cs="Times New Roman"/>
                <w:sz w:val="24"/>
              </w:rPr>
            </w:pPr>
          </w:p>
          <w:p w14:paraId="5F48B2AC" w14:textId="77777777" w:rsidR="00EA59AE" w:rsidRDefault="00EA59AE" w:rsidP="009E3B4E">
            <w:pPr>
              <w:jc w:val="center"/>
              <w:rPr>
                <w:rFonts w:ascii="Times New Roman" w:hAnsi="Times New Roman" w:cs="Times New Roman"/>
                <w:sz w:val="24"/>
              </w:rPr>
            </w:pPr>
          </w:p>
          <w:p w14:paraId="0DE4A4AF" w14:textId="77777777" w:rsidR="00EA59AE" w:rsidRDefault="00EA59AE" w:rsidP="009E3B4E">
            <w:pPr>
              <w:jc w:val="center"/>
              <w:rPr>
                <w:rFonts w:ascii="Times New Roman" w:hAnsi="Times New Roman" w:cs="Times New Roman"/>
                <w:sz w:val="24"/>
              </w:rPr>
            </w:pPr>
          </w:p>
          <w:p w14:paraId="2B687AB1" w14:textId="77777777" w:rsidR="00EA59AE" w:rsidRDefault="00EA59AE" w:rsidP="009E3B4E">
            <w:pPr>
              <w:jc w:val="center"/>
              <w:rPr>
                <w:rFonts w:ascii="Times New Roman" w:hAnsi="Times New Roman" w:cs="Times New Roman"/>
                <w:sz w:val="24"/>
              </w:rPr>
            </w:pPr>
          </w:p>
          <w:p w14:paraId="4B0355BE" w14:textId="77777777" w:rsidR="00EA59AE" w:rsidRDefault="00EA59AE" w:rsidP="009E3B4E">
            <w:pPr>
              <w:jc w:val="cente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30C0899B" w14:textId="77777777" w:rsidR="00EA59AE" w:rsidRDefault="00EA59AE" w:rsidP="00EC3D71">
            <w:pPr>
              <w:rPr>
                <w:b/>
                <w:noProof/>
              </w:rPr>
            </w:pPr>
          </w:p>
          <w:p w14:paraId="238311FD" w14:textId="77777777" w:rsidR="00EA59AE" w:rsidRDefault="00EA59AE" w:rsidP="00EC3D71">
            <w:pPr>
              <w:rPr>
                <w:b/>
                <w:noProof/>
              </w:rPr>
            </w:pPr>
          </w:p>
          <w:p w14:paraId="44CF8E71" w14:textId="77777777" w:rsidR="00EA59AE" w:rsidRDefault="00EA59AE" w:rsidP="00EC3D71">
            <w:pPr>
              <w:rPr>
                <w:b/>
                <w:noProof/>
              </w:rPr>
            </w:pPr>
          </w:p>
          <w:p w14:paraId="692BD17D" w14:textId="77777777" w:rsidR="00EA59AE" w:rsidRDefault="00EA59AE" w:rsidP="00EC3D71">
            <w:pPr>
              <w:rPr>
                <w:b/>
                <w:noProof/>
              </w:rPr>
            </w:pPr>
          </w:p>
          <w:p w14:paraId="3850CF4D" w14:textId="77777777" w:rsidR="00EA59AE" w:rsidRDefault="00EA59AE" w:rsidP="00EC3D71">
            <w:pPr>
              <w:rPr>
                <w:b/>
                <w:noProof/>
              </w:rPr>
            </w:pPr>
          </w:p>
          <w:p w14:paraId="6066C151" w14:textId="77777777" w:rsidR="00EA59AE" w:rsidRDefault="00EA59AE" w:rsidP="00EC3D71">
            <w:pPr>
              <w:rPr>
                <w:b/>
                <w:noProof/>
              </w:rPr>
            </w:pPr>
          </w:p>
          <w:p w14:paraId="133F7417" w14:textId="77777777" w:rsidR="00EA59AE" w:rsidRDefault="00EA59AE" w:rsidP="00EC3D71">
            <w:pPr>
              <w:rPr>
                <w:b/>
                <w:noProof/>
              </w:rPr>
            </w:pPr>
          </w:p>
          <w:p w14:paraId="5502E47B" w14:textId="77777777" w:rsidR="00EA59AE" w:rsidRDefault="00EA59AE" w:rsidP="00EC3D71">
            <w:pPr>
              <w:rPr>
                <w:b/>
                <w:noProof/>
              </w:rPr>
            </w:pPr>
          </w:p>
          <w:p w14:paraId="40186C43" w14:textId="77777777" w:rsidR="00EA59AE" w:rsidRDefault="00EA59AE" w:rsidP="00EC3D71">
            <w:pPr>
              <w:rPr>
                <w:b/>
                <w:noProof/>
              </w:rPr>
            </w:pPr>
          </w:p>
          <w:p w14:paraId="0D5507DF" w14:textId="77777777" w:rsidR="00EA59AE" w:rsidRDefault="00EA59AE" w:rsidP="00EC3D71">
            <w:pPr>
              <w:rPr>
                <w:b/>
                <w:noProof/>
              </w:rPr>
            </w:pPr>
          </w:p>
          <w:p w14:paraId="6B4F534B" w14:textId="7A766373" w:rsidR="00EA59AE" w:rsidRDefault="00EA59AE" w:rsidP="00EC3D71">
            <w:pPr>
              <w:rPr>
                <w:b/>
                <w:noProof/>
              </w:rPr>
            </w:pPr>
          </w:p>
          <w:p w14:paraId="2AD227D1" w14:textId="77777777" w:rsidR="00571BBA" w:rsidRDefault="00571BBA"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3D1ED2"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B08D7" w14:textId="3A1BB300" w:rsidR="00EC3D71" w:rsidRDefault="00EC3D71" w:rsidP="00EC3D71">
            <w:pPr>
              <w:rPr>
                <w:b/>
                <w:noProof/>
              </w:rPr>
            </w:pPr>
            <w:r>
              <w:rPr>
                <w:b/>
                <w:noProof/>
              </w:rPr>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3D1ED2"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1165DFD" w14:textId="77777777" w:rsidR="00006E95" w:rsidRDefault="00006E95" w:rsidP="009E3B4E">
            <w:pPr>
              <w:jc w:val="center"/>
              <w:rPr>
                <w:rFonts w:ascii="Times New Roman" w:hAnsi="Times New Roman" w:cs="Times New Roman"/>
                <w:sz w:val="24"/>
              </w:rPr>
            </w:pPr>
          </w:p>
          <w:p w14:paraId="550A2504" w14:textId="77777777" w:rsidR="00006E95" w:rsidRDefault="00006E95" w:rsidP="009E3B4E">
            <w:pPr>
              <w:jc w:val="center"/>
              <w:rPr>
                <w:rFonts w:ascii="Times New Roman" w:hAnsi="Times New Roman" w:cs="Times New Roman"/>
                <w:sz w:val="24"/>
              </w:rPr>
            </w:pPr>
          </w:p>
          <w:p w14:paraId="69D1C986" w14:textId="77777777" w:rsidR="00006E95" w:rsidRDefault="00006E95" w:rsidP="009E3B4E">
            <w:pPr>
              <w:jc w:val="center"/>
              <w:rPr>
                <w:rFonts w:ascii="Times New Roman" w:hAnsi="Times New Roman" w:cs="Times New Roman"/>
                <w:sz w:val="24"/>
              </w:rPr>
            </w:pPr>
          </w:p>
          <w:p w14:paraId="7AAA2381" w14:textId="77777777" w:rsidR="00006E95" w:rsidRDefault="00006E95" w:rsidP="009E3B4E">
            <w:pPr>
              <w:jc w:val="cente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On the individual item page: a map showing the item.  (Add on #1)</w:t>
            </w:r>
          </w:p>
        </w:tc>
        <w:tc>
          <w:tcPr>
            <w:tcW w:w="8377" w:type="dxa"/>
          </w:tcPr>
          <w:p w14:paraId="3ABACE31" w14:textId="77777777" w:rsidR="00006E95" w:rsidRDefault="00006E95" w:rsidP="00EC3D71">
            <w:pPr>
              <w:rPr>
                <w:b/>
                <w:noProof/>
              </w:rPr>
            </w:pPr>
          </w:p>
          <w:p w14:paraId="257D39CA" w14:textId="77777777" w:rsidR="00006E95" w:rsidRDefault="00006E95" w:rsidP="00EC3D71">
            <w:pPr>
              <w:rPr>
                <w:b/>
                <w:noProof/>
              </w:rPr>
            </w:pPr>
          </w:p>
          <w:p w14:paraId="0756D7B6" w14:textId="77777777" w:rsidR="00006E95" w:rsidRDefault="00006E95" w:rsidP="00EC3D71">
            <w:pPr>
              <w:rPr>
                <w:b/>
                <w:noProof/>
              </w:rPr>
            </w:pPr>
          </w:p>
          <w:p w14:paraId="2CF3F915" w14:textId="77777777" w:rsidR="00006E95" w:rsidRDefault="00006E95" w:rsidP="00EC3D71">
            <w:pPr>
              <w:rPr>
                <w:b/>
                <w:noProof/>
              </w:rPr>
            </w:pPr>
          </w:p>
          <w:p w14:paraId="13F78772" w14:textId="77777777" w:rsidR="00006E95" w:rsidRDefault="00006E95" w:rsidP="00EC3D71">
            <w:pPr>
              <w:rPr>
                <w:b/>
                <w:noProof/>
              </w:rPr>
            </w:pPr>
          </w:p>
          <w:p w14:paraId="3531F49B" w14:textId="77777777" w:rsidR="00006E95" w:rsidRDefault="00006E95" w:rsidP="00EC3D71">
            <w:pPr>
              <w:rPr>
                <w:b/>
                <w:noProof/>
              </w:rPr>
            </w:pPr>
          </w:p>
          <w:p w14:paraId="3B0B9171" w14:textId="77777777" w:rsidR="00006E95" w:rsidRDefault="00006E95" w:rsidP="00EC3D71">
            <w:pPr>
              <w:rPr>
                <w:b/>
                <w:noProof/>
              </w:rPr>
            </w:pPr>
          </w:p>
          <w:p w14:paraId="018391DD" w14:textId="5AD51175" w:rsidR="00EC3D71" w:rsidRDefault="00EC3D71" w:rsidP="00EC3D71">
            <w:pPr>
              <w:rPr>
                <w:b/>
                <w:noProof/>
              </w:rPr>
            </w:pPr>
            <w:r>
              <w:rPr>
                <w:b/>
                <w:noProof/>
              </w:rPr>
              <w:lastRenderedPageBreak/>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1A466" w14:textId="59D1CF09" w:rsidR="00EC3D71" w:rsidRDefault="00EC3D71" w:rsidP="00EC3D71">
            <w:pPr>
              <w:rPr>
                <w:b/>
                <w:noProof/>
              </w:rPr>
            </w:pPr>
            <w:r>
              <w:rPr>
                <w:b/>
                <w:noProof/>
              </w:rPr>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3D1ED2"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D1ED2"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bookmarkStart w:id="0" w:name="_GoBack"/>
        <w:bookmarkEnd w:id="0"/>
      </w:tr>
      <w:tr w:rsidR="003D1ED2"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D24647F" w14:textId="18434DA9" w:rsidR="00EC3D71" w:rsidRDefault="00B50684" w:rsidP="00EC3D71">
            <w:pPr>
              <w:rPr>
                <w:b/>
                <w:noProof/>
              </w:rPr>
            </w:pPr>
            <w:r>
              <w:rPr>
                <w:b/>
                <w:noProof/>
              </w:rPr>
              <w:t>Input:</w:t>
            </w:r>
          </w:p>
          <w:p w14:paraId="283051A0" w14:textId="77777777" w:rsidR="00EC3D71" w:rsidRPr="000E783C" w:rsidRDefault="00EC3D71" w:rsidP="00EC3D71">
            <w:pPr>
              <w:rPr>
                <w:b/>
                <w:noProof/>
              </w:rPr>
            </w:pPr>
          </w:p>
          <w:p w14:paraId="60B839C5" w14:textId="77777777" w:rsidR="00EC3D71" w:rsidRDefault="00EC3D71" w:rsidP="00EC3D71">
            <w:pPr>
              <w:rPr>
                <w:b/>
                <w:noProof/>
              </w:rPr>
            </w:pPr>
            <w:r>
              <w:rPr>
                <w:b/>
                <w:noProof/>
              </w:rPr>
              <w:t>Output:</w:t>
            </w:r>
          </w:p>
          <w:p w14:paraId="30251FD3" w14:textId="77777777" w:rsidR="000E783C" w:rsidRDefault="000E783C" w:rsidP="005B13B2">
            <w:pPr>
              <w:jc w:val="both"/>
              <w:rPr>
                <w:rFonts w:ascii="Times New Roman" w:hAnsi="Times New Roman" w:cs="Times New Roman"/>
                <w:sz w:val="24"/>
              </w:rPr>
            </w:pPr>
          </w:p>
        </w:tc>
      </w:tr>
      <w:tr w:rsidR="003D1ED2" w14:paraId="79E3A172" w14:textId="77777777" w:rsidTr="00CE3620">
        <w:tc>
          <w:tcPr>
            <w:tcW w:w="2108" w:type="dxa"/>
          </w:tcPr>
          <w:p w14:paraId="2A313C15" w14:textId="3F2E1E3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132C7767" w14:textId="77777777" w:rsidR="00EC3D71" w:rsidRDefault="00EC3D71" w:rsidP="00EC3D71">
            <w:pPr>
              <w:rPr>
                <w:b/>
                <w:noProof/>
              </w:rPr>
            </w:pPr>
            <w:r>
              <w:rPr>
                <w:b/>
                <w:noProof/>
              </w:rPr>
              <w:t>Input:</w:t>
            </w:r>
          </w:p>
          <w:p w14:paraId="4AF8DA38" w14:textId="77777777" w:rsidR="00EC3D71" w:rsidRPr="000E783C" w:rsidRDefault="00EC3D71" w:rsidP="00EC3D71">
            <w:pPr>
              <w:rPr>
                <w:b/>
                <w:noProof/>
              </w:rPr>
            </w:pPr>
          </w:p>
          <w:p w14:paraId="47D86CD0" w14:textId="77777777" w:rsidR="00EC3D71" w:rsidRDefault="00EC3D71" w:rsidP="00EC3D71">
            <w:pPr>
              <w:rPr>
                <w:b/>
                <w:noProof/>
              </w:rPr>
            </w:pPr>
            <w:r>
              <w:rPr>
                <w:b/>
                <w:noProof/>
              </w:rPr>
              <w:t>Output:</w:t>
            </w:r>
          </w:p>
          <w:p w14:paraId="0D2FB29B" w14:textId="77777777" w:rsidR="000E783C" w:rsidRDefault="000E783C" w:rsidP="005B13B2">
            <w:pPr>
              <w:jc w:val="both"/>
              <w:rPr>
                <w:rFonts w:ascii="Times New Roman" w:hAnsi="Times New Roman" w:cs="Times New Roman"/>
                <w:sz w:val="24"/>
              </w:rPr>
            </w:pP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77777777" w:rsidR="00D076D9" w:rsidRDefault="00D076D9" w:rsidP="00A95CA2">
      <w:pPr>
        <w:jc w:val="both"/>
        <w:rPr>
          <w:rFonts w:ascii="Times New Roman" w:hAnsi="Times New Roman" w:cs="Times New Roman"/>
          <w:sz w:val="24"/>
        </w:rPr>
      </w:pPr>
    </w:p>
    <w:p w14:paraId="2F79913C" w14:textId="77777777" w:rsidR="00AB430A" w:rsidRPr="00A95CA2" w:rsidRDefault="00AB430A"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The website ensures that it meets the standards of good user experience by keeping content simple and obvious. The home page of the site displays a search bar on it’s own, with the line “</w:t>
      </w:r>
      <w:r w:rsidRPr="00B75AA9">
        <w:rPr>
          <w:rFonts w:ascii="Times New Roman" w:hAnsi="Times New Roman" w:cs="Times New Roman"/>
          <w:sz w:val="24"/>
        </w:rPr>
        <w:t>A place to discover and review WiFi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wifi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are able to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156D2D">
        <w:rPr>
          <w:noProof/>
        </w:rPr>
        <w:t>1</w:t>
      </w:r>
      <w:r>
        <w:fldChar w:fldCharType="end"/>
      </w:r>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gain a quick understanding of a completely new site based on previous experience. The page layouts described is visible in the WifiFinder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centered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ese implementations make the WifiFinder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In achieving perceivability, the WifiFinder site demonstrates this through the adaptable nature of the site’s content such as resolution or font size changes, while still remaining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The site is operable because it is designed to be simple to navigate, patient with users by allowing enough time for content to be read, and keyboard navigational in the event that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The WifiFinder site utilises javascript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49248B1D" w14:textId="6F421996" w:rsidR="006F2F75" w:rsidRDefault="006F2F75" w:rsidP="00802CC2">
      <w:pPr>
        <w:rPr>
          <w:rFonts w:ascii="Times New Roman" w:hAnsi="Times New Roman" w:cs="Times New Roman"/>
          <w:b/>
          <w:sz w:val="32"/>
        </w:rPr>
      </w:pP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59"/>
      <w:footerReference w:type="default" r:id="rId6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89D22" w14:textId="77777777" w:rsidR="0095779A" w:rsidRDefault="0095779A" w:rsidP="00450A3C">
      <w:pPr>
        <w:spacing w:after="0" w:line="240" w:lineRule="auto"/>
      </w:pPr>
      <w:r>
        <w:separator/>
      </w:r>
    </w:p>
  </w:endnote>
  <w:endnote w:type="continuationSeparator" w:id="0">
    <w:p w14:paraId="12E76BD4" w14:textId="77777777" w:rsidR="0095779A" w:rsidRDefault="0095779A"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125A0078" w:rsidR="00793C5D" w:rsidRDefault="00793C5D">
        <w:pPr>
          <w:pStyle w:val="Footer"/>
          <w:jc w:val="center"/>
        </w:pPr>
        <w:r>
          <w:fldChar w:fldCharType="begin"/>
        </w:r>
        <w:r>
          <w:instrText xml:space="preserve"> PAGE   \* MERGEFORMAT </w:instrText>
        </w:r>
        <w:r>
          <w:fldChar w:fldCharType="separate"/>
        </w:r>
        <w:r w:rsidR="004062B1">
          <w:rPr>
            <w:noProof/>
          </w:rPr>
          <w:t>12</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A92BE" w14:textId="77777777" w:rsidR="0095779A" w:rsidRDefault="0095779A" w:rsidP="00450A3C">
      <w:pPr>
        <w:spacing w:after="0" w:line="240" w:lineRule="auto"/>
      </w:pPr>
      <w:r>
        <w:separator/>
      </w:r>
    </w:p>
  </w:footnote>
  <w:footnote w:type="continuationSeparator" w:id="0">
    <w:p w14:paraId="01751350" w14:textId="77777777" w:rsidR="0095779A" w:rsidRDefault="0095779A"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3"/>
  </w:num>
  <w:num w:numId="4">
    <w:abstractNumId w:val="10"/>
  </w:num>
  <w:num w:numId="5">
    <w:abstractNumId w:val="7"/>
  </w:num>
  <w:num w:numId="6">
    <w:abstractNumId w:val="2"/>
  </w:num>
  <w:num w:numId="7">
    <w:abstractNumId w:val="16"/>
  </w:num>
  <w:num w:numId="8">
    <w:abstractNumId w:val="5"/>
  </w:num>
  <w:num w:numId="9">
    <w:abstractNumId w:val="6"/>
  </w:num>
  <w:num w:numId="10">
    <w:abstractNumId w:val="29"/>
  </w:num>
  <w:num w:numId="11">
    <w:abstractNumId w:val="11"/>
  </w:num>
  <w:num w:numId="12">
    <w:abstractNumId w:val="28"/>
  </w:num>
  <w:num w:numId="13">
    <w:abstractNumId w:val="21"/>
  </w:num>
  <w:num w:numId="14">
    <w:abstractNumId w:val="26"/>
  </w:num>
  <w:num w:numId="15">
    <w:abstractNumId w:val="22"/>
  </w:num>
  <w:num w:numId="16">
    <w:abstractNumId w:val="0"/>
  </w:num>
  <w:num w:numId="17">
    <w:abstractNumId w:val="13"/>
  </w:num>
  <w:num w:numId="18">
    <w:abstractNumId w:val="27"/>
  </w:num>
  <w:num w:numId="19">
    <w:abstractNumId w:val="24"/>
  </w:num>
  <w:num w:numId="20">
    <w:abstractNumId w:val="19"/>
  </w:num>
  <w:num w:numId="21">
    <w:abstractNumId w:val="12"/>
  </w:num>
  <w:num w:numId="22">
    <w:abstractNumId w:val="8"/>
  </w:num>
  <w:num w:numId="23">
    <w:abstractNumId w:val="18"/>
  </w:num>
  <w:num w:numId="24">
    <w:abstractNumId w:val="1"/>
  </w:num>
  <w:num w:numId="25">
    <w:abstractNumId w:val="15"/>
  </w:num>
  <w:num w:numId="26">
    <w:abstractNumId w:val="17"/>
  </w:num>
  <w:num w:numId="27">
    <w:abstractNumId w:val="25"/>
  </w:num>
  <w:num w:numId="28">
    <w:abstractNumId w:val="20"/>
  </w:num>
  <w:num w:numId="29">
    <w:abstractNumId w:val="3"/>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E3D"/>
    <w:rsid w:val="00001AB4"/>
    <w:rsid w:val="00006C76"/>
    <w:rsid w:val="00006E95"/>
    <w:rsid w:val="000140CB"/>
    <w:rsid w:val="00020500"/>
    <w:rsid w:val="00026302"/>
    <w:rsid w:val="000265B0"/>
    <w:rsid w:val="0003397A"/>
    <w:rsid w:val="00035D4C"/>
    <w:rsid w:val="0004243A"/>
    <w:rsid w:val="00044EE4"/>
    <w:rsid w:val="000500A2"/>
    <w:rsid w:val="00051DF1"/>
    <w:rsid w:val="00057589"/>
    <w:rsid w:val="00063196"/>
    <w:rsid w:val="0006425B"/>
    <w:rsid w:val="00064527"/>
    <w:rsid w:val="0006599B"/>
    <w:rsid w:val="00066A6D"/>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45C00"/>
    <w:rsid w:val="00146341"/>
    <w:rsid w:val="0015177A"/>
    <w:rsid w:val="001543DA"/>
    <w:rsid w:val="00156D2D"/>
    <w:rsid w:val="0016033F"/>
    <w:rsid w:val="00161226"/>
    <w:rsid w:val="001643F7"/>
    <w:rsid w:val="00165FD7"/>
    <w:rsid w:val="00181E1B"/>
    <w:rsid w:val="00197CED"/>
    <w:rsid w:val="001A4BE1"/>
    <w:rsid w:val="001C25D1"/>
    <w:rsid w:val="001C2BC6"/>
    <w:rsid w:val="001C4A18"/>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311E3C"/>
    <w:rsid w:val="0031710A"/>
    <w:rsid w:val="0031744A"/>
    <w:rsid w:val="0032440C"/>
    <w:rsid w:val="00327D6D"/>
    <w:rsid w:val="003335B5"/>
    <w:rsid w:val="00335C4E"/>
    <w:rsid w:val="0035485F"/>
    <w:rsid w:val="00361DB9"/>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EFE"/>
    <w:rsid w:val="005F0A21"/>
    <w:rsid w:val="005F2BFD"/>
    <w:rsid w:val="006040B1"/>
    <w:rsid w:val="006073EF"/>
    <w:rsid w:val="00610E01"/>
    <w:rsid w:val="00612820"/>
    <w:rsid w:val="006162C8"/>
    <w:rsid w:val="00632B32"/>
    <w:rsid w:val="006341F1"/>
    <w:rsid w:val="00634D72"/>
    <w:rsid w:val="00641FC0"/>
    <w:rsid w:val="00652AD8"/>
    <w:rsid w:val="00653ED2"/>
    <w:rsid w:val="00656083"/>
    <w:rsid w:val="006628AA"/>
    <w:rsid w:val="00664031"/>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3A2E"/>
    <w:rsid w:val="009546D7"/>
    <w:rsid w:val="0095779A"/>
    <w:rsid w:val="009623FD"/>
    <w:rsid w:val="00966B08"/>
    <w:rsid w:val="009678DF"/>
    <w:rsid w:val="00974C02"/>
    <w:rsid w:val="00982F16"/>
    <w:rsid w:val="00986224"/>
    <w:rsid w:val="00990F11"/>
    <w:rsid w:val="009918CD"/>
    <w:rsid w:val="0099624A"/>
    <w:rsid w:val="009A4513"/>
    <w:rsid w:val="009A5676"/>
    <w:rsid w:val="009B00D0"/>
    <w:rsid w:val="009C14A9"/>
    <w:rsid w:val="009C1E6B"/>
    <w:rsid w:val="009C28C0"/>
    <w:rsid w:val="009C7544"/>
    <w:rsid w:val="009E3B4E"/>
    <w:rsid w:val="009E63A1"/>
    <w:rsid w:val="009E7C7F"/>
    <w:rsid w:val="009F541D"/>
    <w:rsid w:val="00A05E2C"/>
    <w:rsid w:val="00A1064D"/>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5AA9"/>
    <w:rsid w:val="00B812E4"/>
    <w:rsid w:val="00B83A39"/>
    <w:rsid w:val="00B87B7A"/>
    <w:rsid w:val="00B915A5"/>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48DF"/>
    <w:rsid w:val="00C45AD0"/>
    <w:rsid w:val="00C4643C"/>
    <w:rsid w:val="00C503EE"/>
    <w:rsid w:val="00C5047E"/>
    <w:rsid w:val="00C51327"/>
    <w:rsid w:val="00C527F8"/>
    <w:rsid w:val="00C52B4C"/>
    <w:rsid w:val="00C54964"/>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80EB3"/>
    <w:rsid w:val="00D84D42"/>
    <w:rsid w:val="00D8595D"/>
    <w:rsid w:val="00D9129B"/>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53497"/>
    <w:rsid w:val="00E551DE"/>
    <w:rsid w:val="00E612E7"/>
    <w:rsid w:val="00E616A4"/>
    <w:rsid w:val="00E709E1"/>
    <w:rsid w:val="00E71020"/>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localhost/CAB230/src/index.php" TargetMode="External"/><Relationship Id="rId39"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localhost/CAB230/src/logout.php" TargetMode="External"/><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hyperlink" Target="http://localhost/CAB230/src/register.php"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E8925-8FC8-4EB5-B334-35CD72EFE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17758</TotalTime>
  <Pages>25</Pages>
  <Words>1579</Words>
  <Characters>9002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Ari Luangamath</cp:lastModifiedBy>
  <cp:revision>323</cp:revision>
  <dcterms:created xsi:type="dcterms:W3CDTF">2018-03-17T09:03:00Z</dcterms:created>
  <dcterms:modified xsi:type="dcterms:W3CDTF">2018-05-28T04:21:00Z</dcterms:modified>
</cp:coreProperties>
</file>